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05" w:rsidRPr="00226F05" w:rsidRDefault="00226F05" w:rsidP="00226F05">
      <w:pPr>
        <w:tabs>
          <w:tab w:val="left" w:pos="405"/>
          <w:tab w:val="left" w:pos="3060"/>
        </w:tabs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226F05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0800" behindDoc="0" locked="1" layoutInCell="1" allowOverlap="0" wp14:anchorId="6B5CC7B5" wp14:editId="61666E67">
            <wp:simplePos x="0" y="0"/>
            <wp:positionH relativeFrom="column">
              <wp:posOffset>0</wp:posOffset>
            </wp:positionH>
            <wp:positionV relativeFrom="page">
              <wp:posOffset>365760</wp:posOffset>
            </wp:positionV>
            <wp:extent cx="457200" cy="457200"/>
            <wp:effectExtent l="0" t="0" r="0" b="0"/>
            <wp:wrapNone/>
            <wp:docPr id="10" name="Picture 10" descr="SEAL_blw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_blw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F05">
        <w:rPr>
          <w:rFonts w:asciiTheme="minorHAnsi" w:hAnsiTheme="minorHAnsi"/>
          <w:b/>
          <w:smallCaps/>
          <w:sz w:val="24"/>
          <w:szCs w:val="24"/>
        </w:rPr>
        <w:t>Case No</w:t>
      </w:r>
      <w:r w:rsidRPr="00226F05">
        <w:rPr>
          <w:rFonts w:asciiTheme="minorHAnsi" w:hAnsiTheme="minorHAnsi"/>
          <w:smallCaps/>
          <w:sz w:val="24"/>
          <w:szCs w:val="24"/>
        </w:rPr>
        <w:t>.</w:t>
      </w:r>
      <w:r w:rsidRPr="00226F05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Text24"/>
      <w:sdt>
        <w:sdtPr>
          <w:rPr>
            <w:rFonts w:asciiTheme="minorHAnsi" w:hAnsiTheme="minorHAnsi"/>
            <w:b/>
            <w:sz w:val="24"/>
            <w:szCs w:val="24"/>
          </w:rPr>
          <w:id w:val="1419215661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Pr="00226F05">
            <w:rPr>
              <w:rFonts w:asciiTheme="minorHAnsi" w:hAnsiTheme="minorHAnsi"/>
              <w:sz w:val="24"/>
              <w:szCs w:val="24"/>
            </w:rPr>
            <w:fldChar w:fldCharType="begin">
              <w:ffData>
                <w:name w:val="Text24"/>
                <w:enabled/>
                <w:calcOnExit w:val="0"/>
                <w:textInput>
                  <w:format w:val="UPPERCASE"/>
                </w:textInput>
              </w:ffData>
            </w:fldChar>
          </w:r>
          <w:r w:rsidRPr="00226F05">
            <w:rPr>
              <w:rFonts w:asciiTheme="minorHAnsi" w:hAnsiTheme="minorHAnsi"/>
              <w:b/>
              <w:sz w:val="24"/>
              <w:szCs w:val="24"/>
            </w:rPr>
            <w:instrText xml:space="preserve"> FORMTEXT </w:instrText>
          </w:r>
          <w:r w:rsidRPr="00226F05">
            <w:rPr>
              <w:rFonts w:asciiTheme="minorHAnsi" w:hAnsiTheme="minorHAnsi"/>
              <w:sz w:val="24"/>
              <w:szCs w:val="24"/>
            </w:rPr>
          </w:r>
          <w:r w:rsidRPr="00226F05">
            <w:rPr>
              <w:rFonts w:asciiTheme="minorHAnsi" w:hAnsiTheme="minorHAnsi"/>
              <w:sz w:val="24"/>
              <w:szCs w:val="24"/>
            </w:rPr>
            <w:fldChar w:fldCharType="separate"/>
          </w:r>
          <w:r w:rsidRPr="00226F05">
            <w:rPr>
              <w:rFonts w:asciiTheme="minorHAnsi" w:hAnsiTheme="minorHAnsi"/>
              <w:b/>
              <w:sz w:val="24"/>
              <w:szCs w:val="24"/>
            </w:rPr>
            <w:t> </w:t>
          </w:r>
          <w:r w:rsidRPr="00226F05">
            <w:rPr>
              <w:rFonts w:asciiTheme="minorHAnsi" w:hAnsiTheme="minorHAnsi"/>
              <w:b/>
              <w:sz w:val="24"/>
              <w:szCs w:val="24"/>
            </w:rPr>
            <w:t> </w:t>
          </w:r>
          <w:r w:rsidRPr="00226F05">
            <w:rPr>
              <w:rFonts w:asciiTheme="minorHAnsi" w:hAnsiTheme="minorHAnsi"/>
              <w:b/>
              <w:sz w:val="24"/>
              <w:szCs w:val="24"/>
            </w:rPr>
            <w:t> </w:t>
          </w:r>
          <w:r w:rsidRPr="00226F05">
            <w:rPr>
              <w:rFonts w:asciiTheme="minorHAnsi" w:hAnsiTheme="minorHAnsi"/>
              <w:b/>
              <w:sz w:val="24"/>
              <w:szCs w:val="24"/>
            </w:rPr>
            <w:t> </w:t>
          </w:r>
          <w:r w:rsidRPr="00226F05">
            <w:rPr>
              <w:rFonts w:asciiTheme="minorHAnsi" w:hAnsiTheme="minorHAnsi"/>
              <w:b/>
              <w:sz w:val="24"/>
              <w:szCs w:val="24"/>
            </w:rPr>
            <w:t> </w:t>
          </w:r>
          <w:r w:rsidRPr="00226F05">
            <w:rPr>
              <w:rFonts w:asciiTheme="minorHAnsi" w:hAnsiTheme="minorHAnsi"/>
              <w:sz w:val="24"/>
              <w:szCs w:val="24"/>
            </w:rPr>
            <w:fldChar w:fldCharType="end"/>
          </w:r>
          <w:bookmarkEnd w:id="0"/>
        </w:sdtContent>
      </w:sdt>
    </w:p>
    <w:p w:rsidR="00226F05" w:rsidRPr="00226F05" w:rsidRDefault="00226F05" w:rsidP="00226F05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11268" w:type="dxa"/>
        <w:jc w:val="center"/>
        <w:tblLayout w:type="fixed"/>
        <w:tblLook w:val="01E0" w:firstRow="1" w:lastRow="1" w:firstColumn="1" w:lastColumn="1" w:noHBand="0" w:noVBand="0"/>
      </w:tblPr>
      <w:tblGrid>
        <w:gridCol w:w="4788"/>
        <w:gridCol w:w="1620"/>
        <w:gridCol w:w="4860"/>
      </w:tblGrid>
      <w:tr w:rsidR="00226F05" w:rsidRPr="00226F05" w:rsidTr="00142954">
        <w:trPr>
          <w:jc w:val="center"/>
        </w:trPr>
        <w:tc>
          <w:tcPr>
            <w:tcW w:w="4788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mallCaps/>
                <w:sz w:val="24"/>
                <w:szCs w:val="24"/>
              </w:rPr>
              <w:t>The State of Texas</w:t>
            </w:r>
          </w:p>
        </w:tc>
        <w:tc>
          <w:tcPr>
            <w:tcW w:w="162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In The  </w:t>
            </w:r>
            <w:sdt>
              <w:sdtPr>
                <w:rPr>
                  <w:rFonts w:asciiTheme="minorHAnsi" w:hAnsiTheme="minorHAnsi"/>
                  <w:b/>
                  <w:smallCaps/>
                  <w:sz w:val="24"/>
                  <w:szCs w:val="24"/>
                </w:rPr>
                <w:alias w:val="Court Type &amp; Number"/>
                <w:tag w:val="Enter Court Type &amp; Number"/>
                <w:id w:val="867947361"/>
                <w:placeholder>
                  <w:docPart w:val="C6E710519E714F1BADE33B4E729D3201"/>
                </w:placeholder>
                <w:showingPlcHdr/>
              </w:sdtPr>
              <w:sdtEndPr/>
              <w:sdtContent>
                <w:r w:rsidR="00087825" w:rsidRPr="00760C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26F05" w:rsidRPr="00226F05" w:rsidTr="00142954">
        <w:trPr>
          <w:jc w:val="center"/>
        </w:trPr>
        <w:tc>
          <w:tcPr>
            <w:tcW w:w="4788" w:type="dxa"/>
            <w:vAlign w:val="center"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vAlign w:val="center"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6F05" w:rsidRPr="00226F05" w:rsidTr="00142954">
        <w:trPr>
          <w:jc w:val="center"/>
        </w:trPr>
        <w:tc>
          <w:tcPr>
            <w:tcW w:w="4788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mallCaps/>
                <w:sz w:val="24"/>
                <w:szCs w:val="24"/>
              </w:rPr>
              <w:t>v.</w:t>
            </w:r>
          </w:p>
        </w:tc>
        <w:tc>
          <w:tcPr>
            <w:tcW w:w="162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vAlign w:val="center"/>
            <w:hideMark/>
          </w:tcPr>
          <w:p w:rsidR="00226F05" w:rsidRPr="00226F05" w:rsidRDefault="00226F05" w:rsidP="00087825">
            <w:pPr>
              <w:tabs>
                <w:tab w:val="left" w:pos="4428"/>
                <w:tab w:val="left" w:pos="5238"/>
                <w:tab w:val="left" w:pos="5787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6F05" w:rsidRPr="00226F05" w:rsidTr="00142954">
        <w:trPr>
          <w:jc w:val="center"/>
        </w:trPr>
        <w:tc>
          <w:tcPr>
            <w:tcW w:w="4788" w:type="dxa"/>
            <w:vAlign w:val="center"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vAlign w:val="center"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Start w:id="1" w:name="Text26"/>
      <w:tr w:rsidR="00226F05" w:rsidRPr="00226F05" w:rsidTr="00142954">
        <w:trPr>
          <w:jc w:val="center"/>
        </w:trPr>
        <w:tc>
          <w:tcPr>
            <w:tcW w:w="4788" w:type="dxa"/>
            <w:vAlign w:val="center"/>
            <w:hideMark/>
          </w:tcPr>
          <w:p w:rsidR="00226F05" w:rsidRPr="00226F05" w:rsidRDefault="00D350CF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811395841"/>
                <w:placeholder>
                  <w:docPart w:val="DefaultPlaceholder_-1854013440"/>
                </w:placeholder>
              </w:sdtPr>
              <w:sdtEndPr/>
              <w:sdtContent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instrText xml:space="preserve"> FORMTEXT </w:instrText>
                </w:r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</w:r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separate"/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end"/>
                </w:r>
                <w:bookmarkEnd w:id="1"/>
              </w:sdtContent>
            </w:sdt>
            <w:r w:rsidR="00EF6004">
              <w:rPr>
                <w:rFonts w:asciiTheme="minorHAnsi" w:hAnsiTheme="minorHAnsi"/>
                <w:sz w:val="24"/>
                <w:szCs w:val="24"/>
              </w:rPr>
              <w:t>, Defendant</w:t>
            </w:r>
          </w:p>
        </w:tc>
        <w:tc>
          <w:tcPr>
            <w:tcW w:w="1620" w:type="dxa"/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vAlign w:val="center"/>
            <w:hideMark/>
          </w:tcPr>
          <w:p w:rsidR="00226F05" w:rsidRPr="00226F05" w:rsidRDefault="00051121" w:rsidP="00226F05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2" w:name="Text50"/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>Of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436860683"/>
                <w:placeholder>
                  <w:docPart w:val="DefaultPlaceholder_-1854013440"/>
                </w:placeholder>
              </w:sdtPr>
              <w:sdtEndPr/>
              <w:sdtContent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instrText xml:space="preserve"> FORMTEXT </w:instrText>
                </w:r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</w:r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separate"/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b/>
                    <w:smallCaps/>
                    <w:sz w:val="24"/>
                    <w:szCs w:val="24"/>
                  </w:rPr>
                  <w:t> </w:t>
                </w:r>
                <w:r w:rsidR="00226F05" w:rsidRPr="00226F05">
                  <w:rPr>
                    <w:rFonts w:asciiTheme="minorHAnsi" w:hAnsiTheme="minorHAnsi"/>
                    <w:sz w:val="24"/>
                    <w:szCs w:val="24"/>
                  </w:rPr>
                  <w:fldChar w:fldCharType="end"/>
                </w:r>
                <w:bookmarkEnd w:id="2"/>
              </w:sdtContent>
            </w:sdt>
            <w:r w:rsidR="00226F05" w:rsidRPr="00226F0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26F05" w:rsidRPr="00226F05">
              <w:rPr>
                <w:rFonts w:asciiTheme="minorHAnsi" w:hAnsiTheme="minorHAnsi"/>
                <w:b/>
                <w:smallCaps/>
                <w:sz w:val="24"/>
                <w:szCs w:val="24"/>
              </w:rPr>
              <w:t>County, Texas</w:t>
            </w:r>
          </w:p>
        </w:tc>
      </w:tr>
      <w:tr w:rsidR="00226F05" w:rsidRPr="00226F05" w:rsidTr="00142954">
        <w:trPr>
          <w:jc w:val="center"/>
        </w:trPr>
        <w:tc>
          <w:tcPr>
            <w:tcW w:w="4788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spacing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spacing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26F05">
              <w:rPr>
                <w:rFonts w:asciiTheme="minorHAnsi" w:hAnsiTheme="minorHAnsi"/>
                <w:b/>
                <w:sz w:val="24"/>
                <w:szCs w:val="24"/>
              </w:rPr>
              <w:t>§</w:t>
            </w:r>
          </w:p>
        </w:tc>
        <w:tc>
          <w:tcPr>
            <w:tcW w:w="486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26F05" w:rsidRPr="00226F05" w:rsidRDefault="00226F05" w:rsidP="00226F05">
            <w:pPr>
              <w:tabs>
                <w:tab w:val="left" w:pos="4428"/>
                <w:tab w:val="left" w:pos="5238"/>
                <w:tab w:val="left" w:pos="5787"/>
              </w:tabs>
              <w:spacing w:after="40"/>
              <w:jc w:val="center"/>
              <w:rPr>
                <w:rFonts w:asciiTheme="minorHAnsi" w:hAnsiTheme="minorHAnsi"/>
                <w:smallCaps/>
                <w:sz w:val="24"/>
                <w:szCs w:val="24"/>
              </w:rPr>
            </w:pPr>
          </w:p>
        </w:tc>
      </w:tr>
    </w:tbl>
    <w:p w:rsidR="00462F8F" w:rsidRDefault="00462F8F">
      <w:pPr>
        <w:pStyle w:val="BodyText"/>
        <w:rPr>
          <w:sz w:val="20"/>
        </w:rPr>
      </w:pPr>
    </w:p>
    <w:p w:rsidR="00462F8F" w:rsidRDefault="00462F8F">
      <w:pPr>
        <w:pStyle w:val="BodyText"/>
        <w:rPr>
          <w:sz w:val="20"/>
        </w:rPr>
      </w:pPr>
    </w:p>
    <w:p w:rsidR="00462F8F" w:rsidRDefault="00462F8F">
      <w:pPr>
        <w:pStyle w:val="BodyText"/>
        <w:spacing w:before="2"/>
        <w:rPr>
          <w:sz w:val="11"/>
        </w:rPr>
      </w:pPr>
    </w:p>
    <w:p w:rsidR="00462F8F" w:rsidRPr="00226F05" w:rsidRDefault="00353586">
      <w:pPr>
        <w:spacing w:after="46"/>
        <w:ind w:left="16"/>
        <w:jc w:val="center"/>
        <w:rPr>
          <w:b/>
          <w:sz w:val="28"/>
          <w:szCs w:val="28"/>
        </w:rPr>
      </w:pPr>
      <w:r w:rsidRPr="00226F05">
        <w:rPr>
          <w:b/>
          <w:sz w:val="28"/>
          <w:szCs w:val="28"/>
        </w:rPr>
        <w:t xml:space="preserve">ORDER OF </w:t>
      </w:r>
      <w:r w:rsidR="00A22135">
        <w:rPr>
          <w:b/>
          <w:sz w:val="28"/>
          <w:szCs w:val="28"/>
        </w:rPr>
        <w:t xml:space="preserve">EARLY </w:t>
      </w:r>
      <w:r w:rsidRPr="00226F05">
        <w:rPr>
          <w:b/>
          <w:sz w:val="28"/>
          <w:szCs w:val="28"/>
        </w:rPr>
        <w:t>DISCHARGE FROM COMMUNITY SUPERVISION</w:t>
      </w:r>
      <w:r w:rsidR="00AA1202">
        <w:rPr>
          <w:b/>
          <w:sz w:val="28"/>
          <w:szCs w:val="28"/>
        </w:rPr>
        <w:t xml:space="preserve"> (PROBATION)</w:t>
      </w:r>
    </w:p>
    <w:p w:rsidR="00462F8F" w:rsidRDefault="00462F8F">
      <w:pPr>
        <w:pStyle w:val="BodyText"/>
        <w:spacing w:line="43" w:lineRule="exact"/>
        <w:ind w:left="124"/>
        <w:rPr>
          <w:sz w:val="4"/>
        </w:rPr>
      </w:pPr>
    </w:p>
    <w:p w:rsidR="00462F8F" w:rsidRDefault="00462F8F">
      <w:pPr>
        <w:pStyle w:val="BodyText"/>
        <w:spacing w:before="8"/>
        <w:rPr>
          <w:b/>
          <w:sz w:val="27"/>
        </w:rPr>
      </w:pPr>
    </w:p>
    <w:p w:rsidR="009B4F07" w:rsidRDefault="005C237F" w:rsidP="005C237F">
      <w:pPr>
        <w:pStyle w:val="BodyText"/>
        <w:suppressAutoHyphens/>
        <w:spacing w:before="52" w:line="259" w:lineRule="auto"/>
        <w:ind w:left="158" w:right="346" w:firstLine="720"/>
        <w:jc w:val="both"/>
      </w:pPr>
      <w:r>
        <w:t>The Court hereby reduces or terminates Defendant’s original period of community supervision (hereinafter “probation”</w:t>
      </w:r>
      <w:r w:rsidR="00686D4B">
        <w:t>) and</w:t>
      </w:r>
      <w:r>
        <w:t xml:space="preserve"> finds that the period of probation has expired. The Court further finds that Defendant </w:t>
      </w:r>
      <w:r w:rsidR="00EF6004">
        <w:t xml:space="preserve">has </w:t>
      </w:r>
      <w:r w:rsidR="00353586">
        <w:t xml:space="preserve">satisfactorily fulfilled the conditions of </w:t>
      </w:r>
      <w:r w:rsidR="00686D4B">
        <w:t>probation.</w:t>
      </w:r>
    </w:p>
    <w:p w:rsidR="00A754D9" w:rsidRDefault="00A754D9" w:rsidP="004C400B">
      <w:pPr>
        <w:pStyle w:val="BodyText"/>
        <w:spacing w:before="52" w:line="259" w:lineRule="auto"/>
        <w:ind w:left="160" w:right="346" w:firstLine="719"/>
        <w:jc w:val="both"/>
      </w:pPr>
    </w:p>
    <w:p w:rsidR="00462F8F" w:rsidRDefault="009B4F07">
      <w:pPr>
        <w:pStyle w:val="BodyText"/>
        <w:spacing w:before="52" w:line="259" w:lineRule="auto"/>
        <w:ind w:left="160" w:right="346" w:firstLine="719"/>
      </w:pPr>
      <w:r>
        <w:t xml:space="preserve">Accordingly, </w:t>
      </w:r>
      <w:r w:rsidR="00E96ED2">
        <w:t xml:space="preserve">the Court </w:t>
      </w:r>
      <w:r w:rsidR="00EF6004">
        <w:t xml:space="preserve">hereby </w:t>
      </w:r>
      <w:r w:rsidR="00E96ED2">
        <w:rPr>
          <w:b/>
        </w:rPr>
        <w:t>ORDERS</w:t>
      </w:r>
      <w:r w:rsidR="00537B17">
        <w:t>:</w:t>
      </w:r>
    </w:p>
    <w:p w:rsidR="00462F8F" w:rsidRDefault="00D350CF">
      <w:pPr>
        <w:pStyle w:val="BodyText"/>
        <w:spacing w:before="158" w:line="259" w:lineRule="auto"/>
        <w:ind w:left="160" w:right="119" w:firstLine="830"/>
      </w:pPr>
      <w:sdt>
        <w:sdtPr>
          <w:id w:val="73644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F5">
            <w:rPr>
              <w:rFonts w:ascii="MS Gothic" w:eastAsia="MS Gothic" w:hAnsi="MS Gothic" w:hint="eastAsia"/>
            </w:rPr>
            <w:t>☐</w:t>
          </w:r>
        </w:sdtContent>
      </w:sdt>
      <w:r w:rsidR="00CC612E">
        <w:tab/>
      </w:r>
      <w:r w:rsidR="00537B17">
        <w:t>Defendant d</w:t>
      </w:r>
      <w:r w:rsidR="00353586">
        <w:t xml:space="preserve">ischarged from </w:t>
      </w:r>
      <w:r w:rsidR="00EF6004">
        <w:t>probation</w:t>
      </w:r>
      <w:r w:rsidR="00353586">
        <w:t xml:space="preserve">; </w:t>
      </w:r>
      <w:r w:rsidR="00226F05">
        <w:t>or</w:t>
      </w:r>
    </w:p>
    <w:p w:rsidR="007A2470" w:rsidRDefault="00D350CF" w:rsidP="00FE47DF">
      <w:pPr>
        <w:pStyle w:val="BodyText"/>
        <w:spacing w:before="158" w:line="259" w:lineRule="auto"/>
        <w:ind w:left="1440" w:right="228" w:hanging="450"/>
        <w:jc w:val="both"/>
      </w:pPr>
      <w:sdt>
        <w:sdtPr>
          <w:id w:val="91259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423">
            <w:rPr>
              <w:rFonts w:ascii="MS Gothic" w:eastAsia="MS Gothic" w:hAnsi="MS Gothic" w:hint="eastAsia"/>
            </w:rPr>
            <w:t>☐</w:t>
          </w:r>
        </w:sdtContent>
      </w:sdt>
      <w:r w:rsidR="00CC612E">
        <w:tab/>
      </w:r>
      <w:r w:rsidR="00537B17">
        <w:t>Defendant d</w:t>
      </w:r>
      <w:r w:rsidR="00226F05">
        <w:t xml:space="preserve">ischarged from </w:t>
      </w:r>
      <w:r w:rsidR="00EF6004">
        <w:t>probation</w:t>
      </w:r>
      <w:r w:rsidR="00E96ED2">
        <w:t xml:space="preserve">. The Court </w:t>
      </w:r>
      <w:r w:rsidR="00E96ED2" w:rsidRPr="00E96ED2">
        <w:rPr>
          <w:b/>
        </w:rPr>
        <w:t>FURTHER</w:t>
      </w:r>
      <w:r w:rsidR="00E96ED2">
        <w:rPr>
          <w:b/>
          <w:noProof/>
        </w:rPr>
        <w:t xml:space="preserve"> </w:t>
      </w:r>
      <w:r w:rsidR="00E96ED2" w:rsidRPr="00E96ED2">
        <w:rPr>
          <w:b/>
          <w:noProof/>
        </w:rPr>
        <w:t>ORDERS</w:t>
      </w:r>
      <w:r w:rsidR="00E96ED2">
        <w:rPr>
          <w:noProof/>
        </w:rPr>
        <w:t xml:space="preserve"> that </w:t>
      </w:r>
      <w:r w:rsidR="003D7425">
        <w:rPr>
          <w:noProof/>
        </w:rPr>
        <w:t xml:space="preserve">the </w:t>
      </w:r>
      <w:r w:rsidR="00261DBA">
        <w:rPr>
          <w:noProof/>
        </w:rPr>
        <w:t xml:space="preserve">Defendant’s plea </w:t>
      </w:r>
      <w:r w:rsidR="00330DC6">
        <w:rPr>
          <w:noProof/>
        </w:rPr>
        <w:t xml:space="preserve">be withdrawn and the </w:t>
      </w:r>
      <w:r w:rsidR="00226F05">
        <w:rPr>
          <w:noProof/>
        </w:rPr>
        <w:t xml:space="preserve">verdict </w:t>
      </w:r>
      <w:r w:rsidR="00330DC6">
        <w:rPr>
          <w:noProof/>
        </w:rPr>
        <w:t xml:space="preserve">be </w:t>
      </w:r>
      <w:r w:rsidR="00537B17">
        <w:rPr>
          <w:noProof/>
        </w:rPr>
        <w:t>set aside</w:t>
      </w:r>
      <w:r w:rsidR="00330DC6">
        <w:rPr>
          <w:noProof/>
        </w:rPr>
        <w:t xml:space="preserve">. </w:t>
      </w:r>
      <w:r w:rsidR="003D7425">
        <w:rPr>
          <w:noProof/>
        </w:rPr>
        <w:t xml:space="preserve">The Court </w:t>
      </w:r>
      <w:r w:rsidR="003D7425" w:rsidRPr="003D7425">
        <w:rPr>
          <w:b/>
          <w:noProof/>
        </w:rPr>
        <w:t xml:space="preserve">FURTHER </w:t>
      </w:r>
      <w:r w:rsidR="00330DC6" w:rsidRPr="003D7425">
        <w:rPr>
          <w:b/>
        </w:rPr>
        <w:t>O</w:t>
      </w:r>
      <w:r w:rsidR="00330DC6" w:rsidRPr="00EF6004">
        <w:rPr>
          <w:b/>
        </w:rPr>
        <w:t>RDER</w:t>
      </w:r>
      <w:r w:rsidR="003D7425">
        <w:rPr>
          <w:b/>
        </w:rPr>
        <w:t>S</w:t>
      </w:r>
      <w:r w:rsidR="00330DC6">
        <w:t xml:space="preserve"> </w:t>
      </w:r>
      <w:r w:rsidR="00330DC6">
        <w:rPr>
          <w:noProof/>
        </w:rPr>
        <w:t xml:space="preserve">that the </w:t>
      </w:r>
      <w:r w:rsidR="00353586">
        <w:t>accusation, complaint, information</w:t>
      </w:r>
      <w:r w:rsidR="007A2470">
        <w:t>,</w:t>
      </w:r>
      <w:r w:rsidR="00353586">
        <w:t xml:space="preserve"> or indictment </w:t>
      </w:r>
      <w:r w:rsidR="00330DC6">
        <w:t xml:space="preserve">be </w:t>
      </w:r>
      <w:r w:rsidR="00353586">
        <w:t>dismissed</w:t>
      </w:r>
      <w:r w:rsidR="005219B0">
        <w:t>,</w:t>
      </w:r>
      <w:r w:rsidR="00330DC6">
        <w:t xml:space="preserve"> and </w:t>
      </w:r>
      <w:r w:rsidR="005219B0">
        <w:t xml:space="preserve">that </w:t>
      </w:r>
      <w:r w:rsidR="003D7425">
        <w:t xml:space="preserve">the </w:t>
      </w:r>
      <w:r w:rsidR="00353586">
        <w:t xml:space="preserve">Defendant </w:t>
      </w:r>
      <w:r w:rsidR="00330DC6">
        <w:t xml:space="preserve">be </w:t>
      </w:r>
      <w:r w:rsidR="00353586">
        <w:t xml:space="preserve">released from all penalties and disabilities resulting from the </w:t>
      </w:r>
      <w:r w:rsidR="00AB3417">
        <w:t>conviction or plea in the case</w:t>
      </w:r>
      <w:r w:rsidR="00353586">
        <w:t xml:space="preserve">, except that (1) proof of the </w:t>
      </w:r>
      <w:r w:rsidR="00330DC6">
        <w:t xml:space="preserve">Defendant’s </w:t>
      </w:r>
      <w:r w:rsidR="00353586">
        <w:t>conviction or plea sh</w:t>
      </w:r>
      <w:r w:rsidR="005B66C0">
        <w:t xml:space="preserve">all be made known to the judge if </w:t>
      </w:r>
      <w:r w:rsidR="00353586">
        <w:t xml:space="preserve">the Defendant </w:t>
      </w:r>
      <w:r w:rsidR="005B66C0">
        <w:t>is</w:t>
      </w:r>
      <w:r w:rsidR="00353586">
        <w:t xml:space="preserve"> convicted of any </w:t>
      </w:r>
      <w:r w:rsidR="005B66C0">
        <w:t xml:space="preserve">subsequent </w:t>
      </w:r>
      <w:r w:rsidR="00353586">
        <w:t xml:space="preserve">offense, and (2) if the Defendant is an applicant for or the holder of a license </w:t>
      </w:r>
      <w:r w:rsidR="00330DC6">
        <w:t xml:space="preserve">issued by the </w:t>
      </w:r>
      <w:r w:rsidR="00353586">
        <w:t xml:space="preserve">Department of Family and Protective Services </w:t>
      </w:r>
      <w:r w:rsidR="00330DC6">
        <w:t xml:space="preserve">(hereinafter “Department”), the Department </w:t>
      </w:r>
      <w:r w:rsidR="005B66C0">
        <w:t>may consider the fact that the D</w:t>
      </w:r>
      <w:r w:rsidR="00353586">
        <w:t xml:space="preserve">efendant </w:t>
      </w:r>
      <w:r w:rsidR="00AB3417">
        <w:t xml:space="preserve">previously </w:t>
      </w:r>
      <w:r w:rsidR="00353586">
        <w:t xml:space="preserve">received </w:t>
      </w:r>
      <w:r w:rsidR="00330DC6">
        <w:t>probation</w:t>
      </w:r>
      <w:r w:rsidR="00353586">
        <w:t xml:space="preserve"> in issuing, renewing, denying, or revoking a license</w:t>
      </w:r>
      <w:r w:rsidR="00330DC6" w:rsidRPr="00330DC6">
        <w:t xml:space="preserve"> </w:t>
      </w:r>
      <w:r w:rsidR="00330DC6">
        <w:t>under Ch</w:t>
      </w:r>
      <w:r w:rsidR="004358F4">
        <w:t>apter 42, Human Resources Code</w:t>
      </w:r>
      <w:r w:rsidR="00353586">
        <w:t>.</w:t>
      </w:r>
    </w:p>
    <w:p w:rsidR="00FE47DF" w:rsidRDefault="00FE47DF">
      <w:pPr>
        <w:pStyle w:val="BodyText"/>
        <w:tabs>
          <w:tab w:val="left" w:pos="5271"/>
        </w:tabs>
        <w:spacing w:before="158"/>
        <w:ind w:left="160"/>
      </w:pPr>
    </w:p>
    <w:p w:rsidR="00462F8F" w:rsidRPr="00BB0FCF" w:rsidRDefault="00BB0FCF">
      <w:pPr>
        <w:pStyle w:val="BodyText"/>
        <w:rPr>
          <w:sz w:val="20"/>
        </w:rPr>
      </w:pPr>
      <w:r w:rsidRPr="00BB0FCF">
        <w:t>Signed and Entered on</w:t>
      </w:r>
      <w:r>
        <w:rPr>
          <w:sz w:val="20"/>
        </w:rPr>
        <w:t xml:space="preserve"> </w:t>
      </w:r>
      <w:sdt>
        <w:sdtPr>
          <w:alias w:val="Enter date"/>
          <w:tag w:val="Enter date"/>
          <w:id w:val="-347560738"/>
          <w:placeholder>
            <w:docPart w:val="5B5757FED9964AF78C295DB45AC81C99"/>
          </w:placeholder>
        </w:sdtPr>
        <w:sdtContent>
          <w:sdt>
            <w:sdtPr>
              <w:id w:val="1358083511"/>
              <w:placeholder>
                <w:docPart w:val="0AD0FB0E643242229CD45A981BA62EB1"/>
              </w:placeholder>
              <w:temporary/>
              <w:showingPlcHdr/>
            </w:sdtPr>
            <w:sdtContent>
              <w:bookmarkStart w:id="3" w:name="_GoBack"/>
              <w:r w:rsidR="00D350CF" w:rsidRPr="00760C95">
                <w:rPr>
                  <w:rStyle w:val="PlaceholderText"/>
                </w:rPr>
                <w:t>Click or tap here to enter text.</w:t>
              </w:r>
              <w:bookmarkEnd w:id="3"/>
            </w:sdtContent>
          </w:sdt>
        </w:sdtContent>
      </w:sdt>
      <w:r w:rsidRPr="00BB0FCF">
        <w:rPr>
          <w:sz w:val="20"/>
        </w:rPr>
        <w:t xml:space="preserve"> </w:t>
      </w:r>
    </w:p>
    <w:p w:rsidR="007A2470" w:rsidRDefault="007A2470">
      <w:pPr>
        <w:pStyle w:val="BodyText"/>
        <w:rPr>
          <w:sz w:val="20"/>
        </w:rPr>
      </w:pPr>
    </w:p>
    <w:p w:rsidR="00462F8F" w:rsidRDefault="00353586" w:rsidP="00C24423">
      <w:pPr>
        <w:pStyle w:val="BodyText"/>
        <w:tabs>
          <w:tab w:val="left" w:pos="6210"/>
        </w:tabs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121285</wp:posOffset>
                </wp:positionV>
                <wp:extent cx="2504440" cy="0"/>
                <wp:effectExtent l="10160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66066" id="Line 2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9.55pt" to="521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+k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  <w:r w:rsidR="00C24423">
        <w:rPr>
          <w:sz w:val="11"/>
        </w:rPr>
        <w:tab/>
      </w:r>
    </w:p>
    <w:p w:rsidR="00462F8F" w:rsidRDefault="00353586">
      <w:pPr>
        <w:pStyle w:val="BodyText"/>
        <w:spacing w:before="16"/>
        <w:ind w:left="5201"/>
      </w:pPr>
      <w:r>
        <w:t>JUDGE PRESIDING</w:t>
      </w:r>
    </w:p>
    <w:p w:rsidR="004C400B" w:rsidRDefault="004C400B" w:rsidP="004C400B">
      <w:pPr>
        <w:pStyle w:val="BodyText"/>
        <w:spacing w:before="16"/>
        <w:jc w:val="both"/>
      </w:pPr>
    </w:p>
    <w:p w:rsidR="004576B4" w:rsidRDefault="004576B4" w:rsidP="004C400B">
      <w:pPr>
        <w:pStyle w:val="BodyText"/>
        <w:spacing w:before="16"/>
        <w:jc w:val="both"/>
      </w:pPr>
    </w:p>
    <w:p w:rsidR="00FE47DF" w:rsidRDefault="00FE47DF" w:rsidP="004C400B">
      <w:pPr>
        <w:pStyle w:val="BodyText"/>
        <w:spacing w:before="16"/>
        <w:jc w:val="both"/>
        <w:rPr>
          <w:b/>
          <w:sz w:val="16"/>
          <w:szCs w:val="16"/>
        </w:rPr>
      </w:pPr>
    </w:p>
    <w:p w:rsidR="004C400B" w:rsidRPr="000C3FEB" w:rsidRDefault="004C400B" w:rsidP="004C400B">
      <w:pPr>
        <w:pStyle w:val="BodyText"/>
        <w:spacing w:before="16"/>
        <w:jc w:val="both"/>
        <w:rPr>
          <w:b/>
          <w:sz w:val="16"/>
          <w:szCs w:val="16"/>
        </w:rPr>
      </w:pPr>
      <w:r w:rsidRPr="000C3FEB">
        <w:rPr>
          <w:b/>
          <w:sz w:val="16"/>
          <w:szCs w:val="16"/>
        </w:rPr>
        <w:t xml:space="preserve">THIS FORM DOES NOT REPLACE THE CRIMINAL JUSTICE INFORMATION SYSTEM (CJIS) REPORTING FORM OR THE CURRENT ELECTRONIC REPORTING THAT A CLERK OF THE COURT </w:t>
      </w:r>
      <w:r w:rsidR="000C3FEB">
        <w:rPr>
          <w:b/>
          <w:sz w:val="16"/>
          <w:szCs w:val="16"/>
        </w:rPr>
        <w:t xml:space="preserve">MAY USE IN REPORTING INFORMATION </w:t>
      </w:r>
      <w:r w:rsidR="000C3FEB" w:rsidRPr="000C3FEB">
        <w:rPr>
          <w:b/>
          <w:sz w:val="16"/>
          <w:szCs w:val="16"/>
        </w:rPr>
        <w:t xml:space="preserve">TO </w:t>
      </w:r>
      <w:r w:rsidRPr="000C3FEB">
        <w:rPr>
          <w:b/>
          <w:sz w:val="16"/>
          <w:szCs w:val="16"/>
        </w:rPr>
        <w:t>THE TEXAS DEPARTMENT OF PUBLIC SAFETY.</w:t>
      </w:r>
    </w:p>
    <w:sectPr w:rsidR="004C400B" w:rsidRPr="000C3FEB" w:rsidSect="001C7984">
      <w:footerReference w:type="default" r:id="rId7"/>
      <w:type w:val="continuous"/>
      <w:pgSz w:w="12240" w:h="15840"/>
      <w:pgMar w:top="1400" w:right="1300" w:bottom="280" w:left="1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C0" w:rsidRDefault="005B66C0" w:rsidP="005B66C0">
      <w:r>
        <w:separator/>
      </w:r>
    </w:p>
  </w:endnote>
  <w:endnote w:type="continuationSeparator" w:id="0">
    <w:p w:rsidR="005B66C0" w:rsidRDefault="005B66C0" w:rsidP="005B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C0" w:rsidRPr="004903ED" w:rsidRDefault="005B66C0">
    <w:pPr>
      <w:pStyle w:val="Footer"/>
      <w:rPr>
        <w:sz w:val="16"/>
        <w:szCs w:val="16"/>
      </w:rPr>
    </w:pPr>
    <w:r w:rsidRPr="004903ED">
      <w:rPr>
        <w:sz w:val="16"/>
        <w:szCs w:val="16"/>
      </w:rPr>
      <w:t>OFFICE OF COURT ADMINISTRATION</w:t>
    </w:r>
    <w:r w:rsidR="007A2470" w:rsidRPr="004903ED">
      <w:rPr>
        <w:sz w:val="16"/>
        <w:szCs w:val="16"/>
      </w:rPr>
      <w:t xml:space="preserve"> STANDARDIZED FORM</w:t>
    </w:r>
    <w:r w:rsidR="007A2470" w:rsidRPr="004903ED">
      <w:rPr>
        <w:sz w:val="16"/>
        <w:szCs w:val="16"/>
      </w:rPr>
      <w:tab/>
    </w:r>
    <w:r w:rsidR="004903ED">
      <w:rPr>
        <w:sz w:val="16"/>
        <w:szCs w:val="16"/>
      </w:rPr>
      <w:tab/>
    </w:r>
  </w:p>
  <w:p w:rsidR="005B66C0" w:rsidRDefault="007A2470">
    <w:pPr>
      <w:pStyle w:val="Footer"/>
    </w:pPr>
    <w:r w:rsidRPr="004903ED">
      <w:rPr>
        <w:sz w:val="16"/>
        <w:szCs w:val="16"/>
      </w:rPr>
      <w:t xml:space="preserve">FOR USE IN DISCHARGING A DEFENDANT </w:t>
    </w:r>
    <w:r w:rsidR="004903ED">
      <w:rPr>
        <w:sz w:val="16"/>
        <w:szCs w:val="16"/>
      </w:rPr>
      <w:t xml:space="preserve">FROM COMMUNITY SUPERVISION </w:t>
    </w:r>
    <w:r w:rsidRPr="004903ED">
      <w:rPr>
        <w:sz w:val="16"/>
        <w:szCs w:val="16"/>
      </w:rPr>
      <w:t>UNDER ARTICLE 42A.701, CCP</w:t>
    </w:r>
    <w:r w:rsidR="004903ED">
      <w:rPr>
        <w:sz w:val="16"/>
        <w:szCs w:val="16"/>
      </w:rPr>
      <w:tab/>
    </w:r>
    <w:r w:rsidR="00686D4B">
      <w:rPr>
        <w:sz w:val="16"/>
        <w:szCs w:val="16"/>
      </w:rP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C0" w:rsidRDefault="005B66C0" w:rsidP="005B66C0">
      <w:r>
        <w:separator/>
      </w:r>
    </w:p>
  </w:footnote>
  <w:footnote w:type="continuationSeparator" w:id="0">
    <w:p w:rsidR="005B66C0" w:rsidRDefault="005B66C0" w:rsidP="005B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autoFormatOverride/>
  <w:defaultTabStop w:val="720"/>
  <w:autoHyphenation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8F"/>
    <w:rsid w:val="00051121"/>
    <w:rsid w:val="00087825"/>
    <w:rsid w:val="000C3FEB"/>
    <w:rsid w:val="000E5205"/>
    <w:rsid w:val="00142954"/>
    <w:rsid w:val="001C7984"/>
    <w:rsid w:val="00226F05"/>
    <w:rsid w:val="0024547F"/>
    <w:rsid w:val="00261DBA"/>
    <w:rsid w:val="002A1CAB"/>
    <w:rsid w:val="00330DC6"/>
    <w:rsid w:val="00353586"/>
    <w:rsid w:val="00392435"/>
    <w:rsid w:val="003D7425"/>
    <w:rsid w:val="00400D36"/>
    <w:rsid w:val="004358F4"/>
    <w:rsid w:val="004576B4"/>
    <w:rsid w:val="00462F8F"/>
    <w:rsid w:val="004903ED"/>
    <w:rsid w:val="004C400B"/>
    <w:rsid w:val="005219B0"/>
    <w:rsid w:val="00536BF5"/>
    <w:rsid w:val="00537B17"/>
    <w:rsid w:val="00585C2E"/>
    <w:rsid w:val="00585CAB"/>
    <w:rsid w:val="005B66C0"/>
    <w:rsid w:val="005C237F"/>
    <w:rsid w:val="005D490F"/>
    <w:rsid w:val="00603F3A"/>
    <w:rsid w:val="00686D4B"/>
    <w:rsid w:val="007A2470"/>
    <w:rsid w:val="00841C03"/>
    <w:rsid w:val="0087067E"/>
    <w:rsid w:val="009256C8"/>
    <w:rsid w:val="009B4F07"/>
    <w:rsid w:val="009B7325"/>
    <w:rsid w:val="00A14E50"/>
    <w:rsid w:val="00A22135"/>
    <w:rsid w:val="00A754D9"/>
    <w:rsid w:val="00AA1202"/>
    <w:rsid w:val="00AB3417"/>
    <w:rsid w:val="00AF773C"/>
    <w:rsid w:val="00B15F12"/>
    <w:rsid w:val="00B9064F"/>
    <w:rsid w:val="00BB0FCF"/>
    <w:rsid w:val="00BF22B8"/>
    <w:rsid w:val="00C24423"/>
    <w:rsid w:val="00C559E5"/>
    <w:rsid w:val="00CC612E"/>
    <w:rsid w:val="00CD1CF0"/>
    <w:rsid w:val="00CE5B98"/>
    <w:rsid w:val="00D350CF"/>
    <w:rsid w:val="00E74B30"/>
    <w:rsid w:val="00E96ED2"/>
    <w:rsid w:val="00EE4029"/>
    <w:rsid w:val="00EF6004"/>
    <w:rsid w:val="00FE268F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ED8CBFF-8D47-4BF0-8E24-1284AA31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8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6C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6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6C0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BF22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24421-65F6-4100-943F-5DA5A131C5FF}"/>
      </w:docPartPr>
      <w:docPartBody>
        <w:p w:rsidR="003942B3" w:rsidRDefault="00E62269">
          <w:r w:rsidRPr="00760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710519E714F1BADE33B4E729D3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49397-25E8-4550-8162-297988122F84}"/>
      </w:docPartPr>
      <w:docPartBody>
        <w:p w:rsidR="003942B3" w:rsidRDefault="0073568D" w:rsidP="0073568D">
          <w:pPr>
            <w:pStyle w:val="C6E710519E714F1BADE33B4E729D32016"/>
          </w:pPr>
          <w:r w:rsidRPr="00760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757FED9964AF78C295DB45AC81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2A9C-EECE-4C79-9CF1-4836EA20958D}"/>
      </w:docPartPr>
      <w:docPartBody>
        <w:p w:rsidR="00000000" w:rsidRDefault="0073568D" w:rsidP="0073568D">
          <w:pPr>
            <w:pStyle w:val="5B5757FED9964AF78C295DB45AC81C99"/>
          </w:pPr>
          <w:r w:rsidRPr="00BC6B5D">
            <w:rPr>
              <w:rStyle w:val="PlaceholderText"/>
            </w:rPr>
            <w:t>Click here to enter text.</w:t>
          </w:r>
        </w:p>
      </w:docPartBody>
    </w:docPart>
    <w:docPart>
      <w:docPartPr>
        <w:name w:val="0AD0FB0E643242229CD45A981BA62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FA882-14FB-4DEB-9A94-657DE1FB9396}"/>
      </w:docPartPr>
      <w:docPartBody>
        <w:p w:rsidR="00000000" w:rsidRDefault="0073568D" w:rsidP="0073568D">
          <w:pPr>
            <w:pStyle w:val="0AD0FB0E643242229CD45A981BA62EB11"/>
          </w:pPr>
          <w:r w:rsidRPr="00760C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69"/>
    <w:rsid w:val="000A3417"/>
    <w:rsid w:val="003942B3"/>
    <w:rsid w:val="0073568D"/>
    <w:rsid w:val="009F70D8"/>
    <w:rsid w:val="00E04A72"/>
    <w:rsid w:val="00E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68D"/>
    <w:rPr>
      <w:color w:val="808080"/>
    </w:rPr>
  </w:style>
  <w:style w:type="paragraph" w:customStyle="1" w:styleId="39CB600DA6CE43EDB8A4E73303B82B99">
    <w:name w:val="39CB600DA6CE43EDB8A4E73303B82B99"/>
    <w:rsid w:val="00E62269"/>
  </w:style>
  <w:style w:type="paragraph" w:customStyle="1" w:styleId="DE6B65F78B624BC7ABD775A911A28B66">
    <w:name w:val="DE6B65F78B624BC7ABD775A911A28B66"/>
    <w:rsid w:val="00E62269"/>
  </w:style>
  <w:style w:type="paragraph" w:customStyle="1" w:styleId="BB7517E62AA04497B0270464D861BBDF">
    <w:name w:val="BB7517E62AA04497B0270464D861BBDF"/>
    <w:rsid w:val="00E62269"/>
  </w:style>
  <w:style w:type="paragraph" w:customStyle="1" w:styleId="ECAF367E4BF74C038806210A11FC0B74">
    <w:name w:val="ECAF367E4BF74C038806210A11FC0B74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AF367E4BF74C038806210A11FC0B741">
    <w:name w:val="ECAF367E4BF74C038806210A11FC0B741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AF367E4BF74C038806210A11FC0B742">
    <w:name w:val="ECAF367E4BF74C038806210A11FC0B742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6CDBBB35D204A978826277B0C2F1209">
    <w:name w:val="D6CDBBB35D204A978826277B0C2F1209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D77590886CFA4ADBB1F6A2CB93071225">
    <w:name w:val="D77590886CFA4ADBB1F6A2CB93071225"/>
    <w:rsid w:val="00E62269"/>
  </w:style>
  <w:style w:type="paragraph" w:customStyle="1" w:styleId="ECAF367E4BF74C038806210A11FC0B743">
    <w:name w:val="ECAF367E4BF74C038806210A11FC0B743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6CDBBB35D204A978826277B0C2F12091">
    <w:name w:val="D6CDBBB35D204A978826277B0C2F12091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ECAF367E4BF74C038806210A11FC0B744">
    <w:name w:val="ECAF367E4BF74C038806210A11FC0B744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6CDBBB35D204A978826277B0C2F12092">
    <w:name w:val="D6CDBBB35D204A978826277B0C2F12092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ECAF367E4BF74C038806210A11FC0B745">
    <w:name w:val="ECAF367E4BF74C038806210A11FC0B745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6CDBBB35D204A978826277B0C2F12093">
    <w:name w:val="D6CDBBB35D204A978826277B0C2F12093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6E710519E714F1BADE33B4E729D3201">
    <w:name w:val="C6E710519E714F1BADE33B4E729D3201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6CDBBB35D204A978826277B0C2F12094">
    <w:name w:val="D6CDBBB35D204A978826277B0C2F12094"/>
    <w:rsid w:val="00E6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6E710519E714F1BADE33B4E729D32011">
    <w:name w:val="C6E710519E714F1BADE33B4E729D32011"/>
    <w:rsid w:val="003942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6CDBBB35D204A978826277B0C2F12095">
    <w:name w:val="D6CDBBB35D204A978826277B0C2F12095"/>
    <w:rsid w:val="003942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6E710519E714F1BADE33B4E729D32012">
    <w:name w:val="C6E710519E714F1BADE33B4E729D32012"/>
    <w:rsid w:val="00E04A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5D9E2AC9F5C41DBA0896EABAABDCCFD">
    <w:name w:val="C5D9E2AC9F5C41DBA0896EABAABDCCFD"/>
    <w:rsid w:val="00E04A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6E710519E714F1BADE33B4E729D32013">
    <w:name w:val="C6E710519E714F1BADE33B4E729D32013"/>
    <w:rsid w:val="009F70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5D9E2AC9F5C41DBA0896EABAABDCCFD1">
    <w:name w:val="C5D9E2AC9F5C41DBA0896EABAABDCCFD1"/>
    <w:rsid w:val="009F70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6E710519E714F1BADE33B4E729D32014">
    <w:name w:val="C6E710519E714F1BADE33B4E729D32014"/>
    <w:rsid w:val="000A34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BD1862EFDDC4BABB5DB97F96C86086A">
    <w:name w:val="BBD1862EFDDC4BABB5DB97F96C86086A"/>
    <w:rsid w:val="000A34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5B5757FED9964AF78C295DB45AC81C99">
    <w:name w:val="5B5757FED9964AF78C295DB45AC81C99"/>
    <w:rsid w:val="0073568D"/>
  </w:style>
  <w:style w:type="paragraph" w:customStyle="1" w:styleId="D97181A99DDC4C5D97DDCAA6279F5DF6">
    <w:name w:val="D97181A99DDC4C5D97DDCAA6279F5DF6"/>
    <w:rsid w:val="0073568D"/>
  </w:style>
  <w:style w:type="paragraph" w:customStyle="1" w:styleId="C6E710519E714F1BADE33B4E729D32015">
    <w:name w:val="C6E710519E714F1BADE33B4E729D32015"/>
    <w:rsid w:val="007356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AD0FB0E643242229CD45A981BA62EB1">
    <w:name w:val="0AD0FB0E643242229CD45A981BA62EB1"/>
    <w:rsid w:val="007356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6E710519E714F1BADE33B4E729D32016">
    <w:name w:val="C6E710519E714F1BADE33B4E729D32016"/>
    <w:rsid w:val="007356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AD0FB0E643242229CD45A981BA62EB11">
    <w:name w:val="0AD0FB0E643242229CD45A981BA62EB11"/>
    <w:rsid w:val="007356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Clarence</dc:creator>
  <cp:lastModifiedBy>Shelly Ortiz</cp:lastModifiedBy>
  <cp:revision>9</cp:revision>
  <cp:lastPrinted>2017-11-28T19:04:00Z</cp:lastPrinted>
  <dcterms:created xsi:type="dcterms:W3CDTF">2018-01-22T14:57:00Z</dcterms:created>
  <dcterms:modified xsi:type="dcterms:W3CDTF">2018-01-23T22:10:00Z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2017-11-03T00:00:00Z</vt:filetime>
  </property>
</Properties>
</file>